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autoSpaceDE/>
        <w:autoSpaceDN/>
        <w:widowControl/>
        <w:jc w:val="center"/>
        <w:spacing w:after="0" w:line="480" w:lineRule="auto"/>
        <w:rPr>
          <w:rFonts w:ascii="Noto Sans KR" w:eastAsia="굴림" w:hAnsi="Noto Sans KR" w:cs="굴림"/>
          <w:b/>
          <w:bCs/>
          <w:color w:val="555555"/>
          <w:sz w:val="40"/>
          <w:szCs w:val="40"/>
          <w:kern w:val="0"/>
        </w:rPr>
      </w:pPr>
      <w:r>
        <w:rPr>
          <w:rFonts w:ascii="Noto Sans KR" w:eastAsia="굴림" w:hAnsi="Noto Sans KR" w:cs="굴림" w:hint="eastAsia"/>
          <w:b/>
          <w:bCs/>
          <w:color w:val="555555"/>
          <w:sz w:val="40"/>
          <w:szCs w:val="40"/>
          <w:kern w:val="0"/>
        </w:rPr>
        <w:t>신경</w:t>
      </w:r>
      <w:r>
        <w:rPr>
          <w:lang w:eastAsia="ko-KR"/>
          <w:rFonts w:ascii="Noto Sans KR" w:eastAsia="굴림" w:hAnsi="Noto Sans KR" w:cs="굴림" w:hint="eastAsia"/>
          <w:b/>
          <w:bCs/>
          <w:color w:val="555555"/>
          <w:sz w:val="40"/>
          <w:szCs w:val="40"/>
          <w:kern w:val="0"/>
          <w:rtl w:val="off"/>
        </w:rPr>
        <w:t>회로</w:t>
      </w:r>
      <w:r>
        <w:rPr>
          <w:rFonts w:ascii="Noto Sans KR" w:eastAsia="굴림" w:hAnsi="Noto Sans KR" w:cs="굴림" w:hint="eastAsia"/>
          <w:b/>
          <w:bCs/>
          <w:color w:val="555555"/>
          <w:sz w:val="40"/>
          <w:szCs w:val="40"/>
          <w:kern w:val="0"/>
        </w:rPr>
        <w:t>망의</w:t>
      </w:r>
      <w:r>
        <w:rPr>
          <w:rFonts w:ascii="Noto Sans KR" w:eastAsia="굴림" w:hAnsi="Noto Sans KR" w:cs="굴림" w:hint="eastAsia"/>
          <w:b/>
          <w:bCs/>
          <w:color w:val="555555"/>
          <w:sz w:val="40"/>
          <w:szCs w:val="40"/>
          <w:kern w:val="0"/>
        </w:rPr>
        <w:t xml:space="preserve"> </w:t>
      </w:r>
      <w:r>
        <w:rPr>
          <w:rFonts w:ascii="Noto Sans KR" w:eastAsia="굴림" w:hAnsi="Noto Sans KR" w:cs="굴림" w:hint="eastAsia"/>
          <w:b/>
          <w:bCs/>
          <w:color w:val="555555"/>
          <w:sz w:val="40"/>
          <w:szCs w:val="40"/>
          <w:kern w:val="0"/>
        </w:rPr>
        <w:t>역사</w:t>
      </w:r>
    </w:p>
    <w:p>
      <w:pPr>
        <w:autoSpaceDE/>
        <w:autoSpaceDN/>
        <w:widowControl/>
        <w:jc w:val="right"/>
        <w:spacing w:after="0" w:line="480" w:lineRule="auto"/>
        <w:rPr>
          <w:rFonts w:ascii="Noto Sans KR" w:eastAsia="굴림" w:hAnsi="Noto Sans KR" w:cs="굴림"/>
          <w:b/>
          <w:bCs/>
          <w:color w:val="555555"/>
          <w:sz w:val="32"/>
          <w:szCs w:val="32"/>
          <w:kern w:val="0"/>
        </w:rPr>
      </w:pPr>
      <w:r>
        <w:rPr>
          <w:rFonts w:ascii="Noto Sans KR" w:eastAsia="굴림" w:hAnsi="Noto Sans KR" w:cs="굴림" w:hint="eastAsia"/>
          <w:b/>
          <w:bCs/>
          <w:color w:val="555555"/>
          <w:sz w:val="32"/>
          <w:szCs w:val="32"/>
          <w:kern w:val="0"/>
        </w:rPr>
        <w:t xml:space="preserve">2022254004 </w:t>
      </w:r>
      <w:r>
        <w:rPr>
          <w:rFonts w:ascii="Noto Sans KR" w:eastAsia="굴림" w:hAnsi="Noto Sans KR" w:cs="굴림" w:hint="eastAsia"/>
          <w:b/>
          <w:bCs/>
          <w:color w:val="555555"/>
          <w:sz w:val="32"/>
          <w:szCs w:val="32"/>
          <w:kern w:val="0"/>
        </w:rPr>
        <w:t>안성인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 w:hint="eastAsia"/>
          <w:b/>
          <w:bCs/>
          <w:color w:val="555555"/>
          <w:sz w:val="23"/>
          <w:szCs w:val="23"/>
          <w:kern w:val="0"/>
        </w:rPr>
      </w:pP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b/>
          <w:bCs/>
          <w:color w:val="555555"/>
          <w:sz w:val="23"/>
          <w:szCs w:val="23"/>
          <w:kern w:val="0"/>
        </w:rPr>
        <w:t xml:space="preserve">1.1 </w:t>
      </w:r>
      <w:r>
        <w:rPr>
          <w:rFonts w:ascii="Noto Sans KR" w:eastAsia="굴림" w:hAnsi="Noto Sans KR" w:cs="굴림"/>
          <w:b/>
          <w:bCs/>
          <w:color w:val="555555"/>
          <w:sz w:val="23"/>
          <w:szCs w:val="23"/>
          <w:kern w:val="0"/>
        </w:rPr>
        <w:t>인공</w:t>
      </w:r>
      <w:r>
        <w:rPr>
          <w:rFonts w:ascii="Noto Sans KR" w:eastAsia="굴림" w:hAnsi="Noto Sans KR" w:cs="굴림"/>
          <w:b/>
          <w:bCs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b/>
          <w:bCs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b/>
          <w:bCs/>
          <w:color w:val="555555"/>
          <w:sz w:val="23"/>
          <w:szCs w:val="23"/>
          <w:kern w:val="0"/>
        </w:rPr>
        <w:t>(Artificial Neural Networks)</w:t>
      </w:r>
      <w:r>
        <w:rPr>
          <w:rFonts w:ascii="Noto Sans KR" w:eastAsia="굴림" w:hAnsi="Noto Sans KR" w:cs="굴림"/>
          <w:b/>
          <w:bCs/>
          <w:color w:val="555555"/>
          <w:sz w:val="23"/>
          <w:szCs w:val="23"/>
          <w:kern w:val="0"/>
        </w:rPr>
        <w:t>의</w:t>
      </w:r>
      <w:r>
        <w:rPr>
          <w:rFonts w:ascii="Noto Sans KR" w:eastAsia="굴림" w:hAnsi="Noto Sans KR" w:cs="굴림"/>
          <w:b/>
          <w:bCs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b/>
          <w:bCs/>
          <w:color w:val="555555"/>
          <w:sz w:val="23"/>
          <w:szCs w:val="23"/>
          <w:kern w:val="0"/>
        </w:rPr>
        <w:t>등장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개념의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기원은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과학자인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Warren McCulloch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논리학자인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Walter Pitts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공동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연구를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통해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1943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년에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발표한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논문인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“A logical calculus of the ideas immanent in nervous activity”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에서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설명하고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뉴런의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2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진법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논리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모델화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’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라고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보는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견해가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많다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jc w:val="center"/>
        <w:spacing w:after="0" w:line="480" w:lineRule="auto"/>
        <w:rPr>
          <w:rFonts w:ascii="굴림" w:eastAsia="굴림" w:hAnsi="굴림" w:cs="굴림" w:hint="eastAsia"/>
          <w:sz w:val="24"/>
          <w:szCs w:val="24"/>
          <w:kern w:val="0"/>
        </w:rPr>
      </w:pPr>
      <w:r>
        <w:rPr>
          <w:rFonts w:ascii="굴림" w:eastAsia="굴림" w:hAnsi="굴림" w:cs="굴림"/>
          <w:sz w:val="24"/>
          <w:szCs w:val="24"/>
          <w:kern w:val="0"/>
        </w:rPr>
        <w:t>Warren McCulloch와 Walter Pitts의 MCP(McCulloch Pitts) 뉴런</w:t>
      </w:r>
      <w:r>
        <w:rPr>
          <w:rFonts w:ascii="굴림" w:eastAsia="굴림" w:hAnsi="굴림" w:cs="굴림"/>
          <w:noProof/>
          <w:sz w:val="24"/>
          <w:szCs w:val="24"/>
          <w:kern w:val="0"/>
        </w:rPr>
        <w:drawing>
          <wp:inline distT="0" distB="0" distL="0" distR="0">
            <wp:extent cx="5731510" cy="1879074"/>
            <wp:effectExtent l="0" t="0" r="0" b="0"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07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</w:pP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논문에서는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생물학적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뉴런의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동작을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[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그림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]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같은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2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진법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논리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모델로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표현했다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.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이것을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MCP(McCulloch-Pitts)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뉴런이라고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한다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.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단위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뉴런의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동작은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단순하나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이러한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뉴런들이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연결되어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하나의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뇌와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같은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네트워크를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이루고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네트워크는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보다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복잡한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문제도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해결할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있다는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것을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설명하고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.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논문이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기원이라는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의의를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갖는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것은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생물학적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뉴런의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네트워크를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기계적으로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모델링한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것에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wordWrap/>
        <w:jc w:val="center"/>
        <w:spacing w:after="0" w:line="240" w:lineRule="auto"/>
        <w:rPr>
          <w:rFonts w:ascii="굴림" w:eastAsia="굴림" w:hAnsi="굴림" w:cs="굴림"/>
          <w:sz w:val="24"/>
          <w:szCs w:val="24"/>
          <w:kern w:val="0"/>
        </w:rPr>
      </w:pPr>
      <w:r>
        <w:rPr>
          <w:rFonts w:ascii="굴림" w:eastAsia="굴림" w:hAnsi="굴림" w:cs="굴림"/>
          <w:noProof/>
          <w:sz w:val="24"/>
          <w:szCs w:val="24"/>
          <w:kern w:val="0"/>
        </w:rPr>
        <w:drawing>
          <wp:inline distT="0" distB="0" distL="0" distR="0">
            <wp:extent cx="5442089" cy="5432911"/>
            <wp:effectExtent l="0" t="0" r="0" b="0"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2089" cy="543291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cs="굴림"/>
          <w:sz w:val="24"/>
          <w:szCs w:val="24"/>
          <w:kern w:val="0"/>
        </w:rPr>
        <w:br/>
      </w:r>
      <w:r>
        <w:rPr>
          <w:rFonts w:ascii="굴림" w:eastAsia="굴림" w:hAnsi="굴림" w:cs="굴림"/>
          <w:sz w:val="24"/>
          <w:szCs w:val="24"/>
          <w:kern w:val="0"/>
        </w:rPr>
        <w:t xml:space="preserve">Warren McCulloch와 Walter Pitts의 인공 신경망 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1949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년에는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심리학자인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Donald Hebb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그의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저서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“The Organization of Behavior”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에서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생물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이론을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발표하는데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훗날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규칙에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이론적인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바탕이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된다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.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당시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과학자들은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인간의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뇌가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기억을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한다는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것은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새로운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뉴런이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생성되는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것이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아니라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뉴런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사이의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결합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정도에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따라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기억이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형성된다고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주장하기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시작했다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wordWrap/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  <w:br w:type="page"/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Donald Hebb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Hebbian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Learning’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통해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시냅스로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연결된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뉴런들이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지속적으로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활성화되면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해당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뉴런들의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강도가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향상된다는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것을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설명하고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.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이것은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2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개의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뉴런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(A, B)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있다고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가정할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A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뉴런의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활성이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B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뉴런의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활성에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지속적으로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기여한다면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뉴런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사이의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가중치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(Weight)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높이는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방식의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방법으로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,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개념이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발전되어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규칙의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토대가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된다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Warren McCulloch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Walter Pitts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개념을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바탕으로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Frank Rosenblatt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1958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그의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논문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“The perceptron: A probabilistic model for information storage and organization in the brain.”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에서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Perceptron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이론을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발표하고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’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내용을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설명한다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Hebbian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Learning’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에서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소개한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것처럼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생물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신경망에서의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규칙과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같이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뉴런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사이의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가중치를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조정하는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방식으로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학습시키는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것을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실제로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구현한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것이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바로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Rosenblatt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Perceptron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jc w:val="center"/>
        <w:spacing w:after="0" w:line="480" w:lineRule="auto"/>
        <w:rPr>
          <w:rFonts w:ascii="굴림" w:eastAsia="굴림" w:hAnsi="굴림" w:cs="굴림"/>
          <w:sz w:val="24"/>
          <w:szCs w:val="24"/>
          <w:kern w:val="0"/>
        </w:rPr>
      </w:pPr>
      <w:r>
        <w:rPr>
          <w:rFonts w:ascii="굴림" w:eastAsia="굴림" w:hAnsi="굴림" w:cs="굴림"/>
          <w:noProof/>
          <w:sz w:val="24"/>
          <w:szCs w:val="24"/>
          <w:kern w:val="0"/>
        </w:rPr>
        <w:drawing>
          <wp:inline distT="0" distB="0" distL="0" distR="0">
            <wp:extent cx="5688000" cy="2689200"/>
            <wp:effectExtent l="0" t="0" r="0" b="0"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68920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굴림" w:eastAsia="굴림" w:hAnsi="굴림" w:cs="굴림"/>
          <w:sz w:val="24"/>
          <w:szCs w:val="24"/>
          <w:kern w:val="0"/>
        </w:rPr>
        <w:t>Frank Rosenblatt(좌)과 그가 구현한 Percep</w:t>
      </w:r>
      <w:r>
        <w:rPr>
          <w:rFonts w:ascii="굴림" w:eastAsia="굴림" w:hAnsi="굴림" w:cs="굴림"/>
          <w:sz w:val="24"/>
          <w:szCs w:val="24"/>
          <w:kern w:val="0"/>
        </w:rPr>
        <w:t>t</w:t>
      </w:r>
      <w:r>
        <w:rPr>
          <w:rFonts w:ascii="굴림" w:eastAsia="굴림" w:hAnsi="굴림" w:cs="굴림"/>
          <w:sz w:val="24"/>
          <w:szCs w:val="24"/>
          <w:kern w:val="0"/>
        </w:rPr>
        <w:t>ron(우)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 Rosenblatt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아래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[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그림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]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같이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Perceptron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이라는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선형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분류가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가능한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단순한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모델을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제시했다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.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각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입력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특성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(Inputs)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가중치들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(Weights)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바탕으로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합성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값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(Net input function)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구하고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값을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활성화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함수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(Activation function)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적용한다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.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값이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설정한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임계</w:t>
      </w:r>
      <w:r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값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(threshold)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보다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크면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해당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뉴런은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1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출력하고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,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임계</w:t>
      </w:r>
      <w:r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값보다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작으면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-1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출력하는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선형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분류기이다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Perceptron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Delta-rule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같은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알고리즘을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통해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출력</w:t>
      </w:r>
      <w:r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값과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데이터의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목</w:t>
      </w:r>
      <w:r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  <w:t>표</w:t>
      </w:r>
      <w:r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값을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비교하여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사이의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오차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(Error)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계산하고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바탕으로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가중치를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갱신하는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방식으로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진행된다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</w:p>
    <w:p>
      <w:pPr>
        <w:autoSpaceDE/>
        <w:autoSpaceDN/>
        <w:widowControl/>
        <w:wordWrap/>
        <w:jc w:val="center"/>
        <w:spacing w:after="0" w:line="240" w:lineRule="auto"/>
        <w:rPr>
          <w:rFonts w:ascii="굴림" w:eastAsia="굴림" w:hAnsi="굴림" w:cs="굴림"/>
          <w:sz w:val="24"/>
          <w:szCs w:val="24"/>
          <w:kern w:val="0"/>
        </w:rPr>
      </w:pPr>
      <w:r>
        <w:rPr>
          <w:rFonts w:ascii="굴림" w:eastAsia="굴림" w:hAnsi="굴림" w:cs="굴림"/>
          <w:noProof/>
          <w:sz w:val="24"/>
          <w:szCs w:val="24"/>
          <w:kern w:val="0"/>
        </w:rPr>
        <w:drawing>
          <wp:inline distT="0" distB="0" distL="0" distR="0">
            <wp:extent cx="5748084" cy="3042520"/>
            <wp:effectExtent l="0" t="0" r="0" b="0"/>
            <wp:docPr id="1028" name="shape10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8084" cy="304252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cs="굴림"/>
          <w:sz w:val="24"/>
          <w:szCs w:val="24"/>
          <w:kern w:val="0"/>
        </w:rPr>
        <w:br/>
      </w:r>
      <w:r>
        <w:rPr>
          <w:rFonts w:ascii="굴림" w:eastAsia="굴림" w:hAnsi="굴림" w:cs="굴림"/>
          <w:sz w:val="24"/>
          <w:szCs w:val="24"/>
          <w:kern w:val="0"/>
        </w:rPr>
        <w:t>Rosenblatt의 Perceptron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Perceptron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개발되는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다양한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모델의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기본이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되는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모델로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현대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인공지능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연구를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주도하고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딥러닝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(Deep Learning)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적용되는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심층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(Deep Neural Networks)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많은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수의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Perceptron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다층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형태로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구성한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것이라고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Perceptron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당시에는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현재의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딥러닝과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같이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이슈가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되었고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인공지능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연구자들에게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주목을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받았다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.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사람들은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Perceptron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통해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인간과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같은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능력을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지닌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인공지능도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만들어질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있다고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기대하기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시작했고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많은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연구자들에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의해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연구가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활발하게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진행되었다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그러나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1969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년에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발표된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Marvin Minsky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Seymour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Papert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Perceptrons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라는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논문에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의해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Perceptron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한계점이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밝혀지게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되었다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계기로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연구자들의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Perceptron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관심은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급격히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감소하게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되고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연구는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첫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번째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암흑기를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맞이하게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된다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</w:p>
    <w:p>
      <w:pPr>
        <w:autoSpaceDE/>
        <w:autoSpaceDN/>
        <w:widowControl/>
        <w:wordWrap/>
        <w:jc w:val="center"/>
        <w:spacing w:after="0" w:line="240" w:lineRule="auto"/>
        <w:rPr>
          <w:rFonts w:ascii="굴림" w:eastAsia="굴림" w:hAnsi="굴림" w:cs="굴림"/>
          <w:sz w:val="24"/>
          <w:szCs w:val="24"/>
          <w:kern w:val="0"/>
        </w:rPr>
      </w:pPr>
      <w:r>
        <w:rPr>
          <w:rFonts w:ascii="굴림" w:eastAsia="굴림" w:hAnsi="굴림" w:cs="굴림"/>
          <w:noProof/>
          <w:sz w:val="24"/>
          <w:szCs w:val="24"/>
          <w:kern w:val="0"/>
        </w:rPr>
        <w:drawing>
          <wp:inline distT="0" distB="0" distL="0" distR="0">
            <wp:extent cx="5620338" cy="2592636"/>
            <wp:effectExtent l="0" t="0" r="0" b="0"/>
            <wp:docPr id="1029" name="shape102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0338" cy="259263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cs="굴림"/>
          <w:sz w:val="24"/>
          <w:szCs w:val="24"/>
          <w:kern w:val="0"/>
        </w:rPr>
        <w:br/>
      </w:r>
      <w:r>
        <w:rPr>
          <w:rFonts w:ascii="굴림" w:eastAsia="굴림" w:hAnsi="굴림" w:cs="굴림"/>
          <w:sz w:val="24"/>
          <w:szCs w:val="24"/>
          <w:kern w:val="0"/>
        </w:rPr>
        <w:t>Perceptron의 한계점인 XOR 문제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Marvin Minsky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Seymour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Papert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Perceptron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한계점으로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단순한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선형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분류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문제인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XOR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문제를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해결할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없음을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밝혔다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.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또한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여러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Perceptron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구성된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MLP(Multi-Layer Percep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t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ron)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XOR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문제의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해결이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가능하지만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MLP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학습시킬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방법이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없다고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밝혔다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.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연구는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침체되기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시작했고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연구자들은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다른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방법들을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연구하기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시작했다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wordWrap/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  <w:br w:type="page"/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b/>
          <w:bCs/>
          <w:color w:val="555555"/>
          <w:sz w:val="23"/>
          <w:szCs w:val="23"/>
          <w:kern w:val="0"/>
        </w:rPr>
        <w:t xml:space="preserve">1.2 Back-propagation </w:t>
      </w:r>
      <w:r>
        <w:rPr>
          <w:rFonts w:ascii="Noto Sans KR" w:eastAsia="굴림" w:hAnsi="Noto Sans KR" w:cs="굴림"/>
          <w:b/>
          <w:bCs/>
          <w:color w:val="555555"/>
          <w:sz w:val="23"/>
          <w:szCs w:val="23"/>
          <w:kern w:val="0"/>
        </w:rPr>
        <w:t>알고리즘의</w:t>
      </w:r>
      <w:r>
        <w:rPr>
          <w:rFonts w:ascii="Noto Sans KR" w:eastAsia="굴림" w:hAnsi="Noto Sans KR" w:cs="굴림"/>
          <w:b/>
          <w:bCs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b/>
          <w:bCs/>
          <w:color w:val="555555"/>
          <w:sz w:val="23"/>
          <w:szCs w:val="23"/>
          <w:kern w:val="0"/>
        </w:rPr>
        <w:t>등장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1986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Marvin Minsky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Seymour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Papert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Perceptrons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연구는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침체기에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빠졌지만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1986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David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Rumelhart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Geoffrey Hinton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저서인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“Parallel Distributed Processing”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에서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Back-propagation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알고리즘을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제시하면서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연구는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다시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주목을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받게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된다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Rosenblatt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Perceptron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XOR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문제를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해결할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없다는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한계는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MLP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통해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해결이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가능하지만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MLP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문제점은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MLP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학습시킬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방법이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없다는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것이었다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.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Rosenblatt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Perceptron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경우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입력</w:t>
      </w:r>
      <w:r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값에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출력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값과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목</w:t>
      </w:r>
      <w:r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  <w:t>표</w:t>
      </w:r>
      <w:r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값과의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차이인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오차를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바탕으로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가중치를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갱신하여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진행되었지만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MLP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경우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은닉</w:t>
      </w:r>
      <w:r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층에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목</w:t>
      </w:r>
      <w:r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  <w:t>표</w:t>
      </w:r>
      <w:r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값을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정의할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없기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때문에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오차를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구할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없게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되고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따라서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가중치의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갱신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방향이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제시되지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못한다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wordWrap/>
        <w:jc w:val="center"/>
        <w:spacing w:after="0" w:line="240" w:lineRule="auto"/>
        <w:rPr>
          <w:rFonts w:ascii="굴림" w:eastAsia="굴림" w:hAnsi="굴림" w:cs="굴림"/>
          <w:sz w:val="24"/>
          <w:szCs w:val="24"/>
          <w:kern w:val="0"/>
        </w:rPr>
      </w:pPr>
      <w:r>
        <w:rPr>
          <w:rFonts w:ascii="굴림" w:eastAsia="굴림" w:hAnsi="굴림" w:cs="굴림"/>
          <w:noProof/>
          <w:sz w:val="24"/>
          <w:szCs w:val="24"/>
          <w:kern w:val="0"/>
        </w:rPr>
        <w:drawing>
          <wp:inline distT="0" distB="0" distL="0" distR="0">
            <wp:extent cx="5707136" cy="5776566"/>
            <wp:effectExtent l="0" t="0" r="0" b="0"/>
            <wp:docPr id="1030" name="shape103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7136" cy="577656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cs="굴림"/>
          <w:sz w:val="24"/>
          <w:szCs w:val="24"/>
          <w:kern w:val="0"/>
        </w:rPr>
        <w:br/>
      </w:r>
      <w:r>
        <w:rPr>
          <w:rFonts w:ascii="굴림" w:eastAsia="굴림" w:hAnsi="굴림" w:cs="굴림"/>
          <w:sz w:val="24"/>
          <w:szCs w:val="24"/>
          <w:kern w:val="0"/>
        </w:rPr>
        <w:t>MLP에 의한 XOR 문제 해결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 David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Rumelhart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Geoffrey Hinton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Back-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propagtion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알고리즘을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통해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출력</w:t>
      </w:r>
      <w:r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층에서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구한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오차를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바탕으로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오차를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층으로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역전파하는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방식을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통해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출력</w:t>
      </w:r>
      <w:r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이전의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은닉</w:t>
      </w:r>
      <w:r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층들에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오차를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구할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되고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MLP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학습시킬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있다는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것을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보여주었다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.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통해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연구는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다시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집중</w:t>
      </w:r>
      <w:r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받기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시작했다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</w:p>
    <w:p>
      <w:pPr>
        <w:autoSpaceDE/>
        <w:autoSpaceDN/>
        <w:widowControl/>
        <w:wordWrap/>
        <w:jc w:val="center"/>
        <w:spacing w:after="0" w:line="240" w:lineRule="auto"/>
        <w:rPr>
          <w:rFonts w:ascii="굴림" w:eastAsia="굴림" w:hAnsi="굴림" w:cs="굴림"/>
          <w:sz w:val="24"/>
          <w:szCs w:val="24"/>
          <w:kern w:val="0"/>
        </w:rPr>
      </w:pPr>
      <w:r>
        <w:rPr>
          <w:rFonts w:ascii="굴림" w:eastAsia="굴림" w:hAnsi="굴림" w:cs="굴림"/>
          <w:noProof/>
          <w:sz w:val="24"/>
          <w:szCs w:val="24"/>
          <w:kern w:val="0"/>
        </w:rPr>
        <w:drawing>
          <wp:inline distT="0" distB="0" distL="0" distR="0">
            <wp:extent cx="5673447" cy="4902391"/>
            <wp:effectExtent l="0" t="0" r="0" b="0"/>
            <wp:docPr id="1031" name="shape103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3447" cy="4902391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cs="굴림"/>
          <w:sz w:val="24"/>
          <w:szCs w:val="24"/>
          <w:kern w:val="0"/>
        </w:rPr>
        <w:br/>
      </w:r>
      <w:r>
        <w:rPr>
          <w:rFonts w:ascii="굴림" w:eastAsia="굴림" w:hAnsi="굴림" w:cs="굴림"/>
          <w:sz w:val="24"/>
          <w:szCs w:val="24"/>
          <w:kern w:val="0"/>
        </w:rPr>
        <w:t>Back-propagation 알고리즘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한편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20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세기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생물학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분야의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연구는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연구에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영향을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주었는데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대표적으로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David Hunter Hubel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Torsten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Nils Wiesel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뇌의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시각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정보화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처리에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연구가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고양이의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눈에서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뇌로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시각과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관련된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뉴런이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어떻게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반응하는지를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살펴보기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위해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피질에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전극을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삽입하여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이미지를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제시하는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실험을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진행했다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 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실험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결과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고양이에게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이미지가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제시되었을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시각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뉴런들이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모두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반응하지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않았고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특정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뉴런들만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반응하는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것을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확인할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.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생물이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이미지를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인식하는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방식에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이해에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도움을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주었고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기계학습에서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이미지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분야에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구현에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바탕이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되는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실험이었다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 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1975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년에는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Kunihiko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Fukushima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Neocognitron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’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개발되었는데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모델은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생물의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시각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이미지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처리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시스템과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유사한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구조로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대상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인식에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회전과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같은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대상의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변화에도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능력이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뛰어난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것으로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알려졌다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.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이러한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모델들은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컴퓨터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비전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분야에서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압도적인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성능을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보여주고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CNN(Convolution Neural Networks)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같은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모델에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영향을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주게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된다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</w:p>
    <w:p>
      <w:pPr>
        <w:autoSpaceDE/>
        <w:autoSpaceDN/>
        <w:widowControl/>
        <w:wordWrap/>
        <w:jc w:val="center"/>
        <w:spacing w:after="0" w:line="240" w:lineRule="auto"/>
        <w:rPr>
          <w:rFonts w:ascii="굴림" w:eastAsia="굴림" w:hAnsi="굴림" w:cs="굴림"/>
          <w:sz w:val="24"/>
          <w:szCs w:val="24"/>
          <w:kern w:val="0"/>
        </w:rPr>
      </w:pPr>
      <w:r>
        <w:rPr>
          <w:rFonts w:ascii="굴림" w:eastAsia="굴림" w:hAnsi="굴림" w:cs="굴림"/>
          <w:noProof/>
          <w:sz w:val="24"/>
          <w:szCs w:val="24"/>
          <w:kern w:val="0"/>
        </w:rPr>
        <w:drawing>
          <wp:inline distT="0" distB="0" distL="0" distR="0">
            <wp:extent cx="5722699" cy="3205860"/>
            <wp:effectExtent l="0" t="0" r="0" b="0"/>
            <wp:docPr id="1032" name="shape10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99" cy="320586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cs="굴림"/>
          <w:sz w:val="24"/>
          <w:szCs w:val="24"/>
          <w:kern w:val="0"/>
        </w:rPr>
        <w:br/>
      </w:r>
      <w:r>
        <w:rPr>
          <w:rFonts w:ascii="굴림" w:eastAsia="굴림" w:hAnsi="굴림" w:cs="굴림"/>
          <w:sz w:val="24"/>
          <w:szCs w:val="24"/>
          <w:kern w:val="0"/>
        </w:rPr>
        <w:t>Kunihiko</w:t>
      </w:r>
      <w:r>
        <w:rPr>
          <w:rFonts w:ascii="굴림" w:eastAsia="굴림" w:hAnsi="굴림" w:cs="굴림"/>
          <w:sz w:val="24"/>
          <w:szCs w:val="24"/>
          <w:kern w:val="0"/>
        </w:rPr>
        <w:t xml:space="preserve"> Fukushima의 </w:t>
      </w:r>
      <w:r>
        <w:rPr>
          <w:rFonts w:ascii="굴림" w:eastAsia="굴림" w:hAnsi="굴림" w:cs="굴림"/>
          <w:sz w:val="24"/>
          <w:szCs w:val="24"/>
          <w:kern w:val="0"/>
        </w:rPr>
        <w:t>Neocognitron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1989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년에는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Back-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propagtion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알고리즘으로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언급한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 Geoffrey Hinton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교수의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박사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과정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학생이었던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 Yann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Lecun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Back-propagation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알고리즘이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적용된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Convolution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MNIST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손글씨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숫자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문제를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해결하는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논문을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발표한다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.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또한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그는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1998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그의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논문에서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CNN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모델의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시초가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되는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‘LeNet-5’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‘LeNet-5’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우편번호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분야에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실제로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적용이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되는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등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연구의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발전에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기여하게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된다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</w:p>
    <w:p>
      <w:pPr>
        <w:autoSpaceDE/>
        <w:autoSpaceDN/>
        <w:widowControl/>
        <w:wordWrap/>
        <w:jc w:val="center"/>
        <w:spacing w:after="0" w:line="240" w:lineRule="auto"/>
        <w:rPr>
          <w:rFonts w:ascii="굴림" w:eastAsia="굴림" w:hAnsi="굴림" w:cs="굴림"/>
          <w:sz w:val="24"/>
          <w:szCs w:val="24"/>
          <w:kern w:val="0"/>
        </w:rPr>
      </w:pPr>
      <w:r>
        <w:rPr>
          <w:rFonts w:ascii="굴림" w:eastAsia="굴림" w:hAnsi="굴림" w:cs="굴림"/>
          <w:noProof/>
          <w:sz w:val="24"/>
          <w:szCs w:val="24"/>
          <w:kern w:val="0"/>
        </w:rPr>
        <w:drawing>
          <wp:inline distT="0" distB="0" distL="0" distR="0">
            <wp:extent cx="5735066" cy="3035116"/>
            <wp:effectExtent l="0" t="0" r="0" b="0"/>
            <wp:docPr id="1033" name="shape10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5066" cy="303511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cs="굴림"/>
          <w:sz w:val="24"/>
          <w:szCs w:val="24"/>
          <w:kern w:val="0"/>
        </w:rPr>
        <w:br/>
      </w:r>
      <w:r>
        <w:rPr>
          <w:rFonts w:ascii="굴림" w:eastAsia="굴림" w:hAnsi="굴림" w:cs="굴림"/>
          <w:sz w:val="24"/>
          <w:szCs w:val="24"/>
          <w:kern w:val="0"/>
        </w:rPr>
        <w:t>‘LeNet-5’의 구조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그러나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모델들이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우편번호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, MNIST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손글씨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등의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문제를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해결하는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활용이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되었지만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당시의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모델들은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현실세계의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다양한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문제에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적용하였을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기대만큼의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성능을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보이지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못했다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  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심층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같은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깊은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구조의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경우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Back-propagation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알고리즘을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적용했을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기울기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소실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문제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(Vanishing gradient problem)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발생하여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제대로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진행되지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않았고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함께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여러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문제가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성능에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영향을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주게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되면서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연구는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한계에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직면하게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되었다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.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또한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모델보다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커널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방식의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기술이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우수한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성능을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보이면서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연구는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다시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인공지능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학계의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주류에서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밀려나게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된다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</w:p>
    <w:p>
      <w:pPr>
        <w:autoSpaceDE/>
        <w:autoSpaceDN/>
        <w:widowControl/>
        <w:wordWrap/>
        <w:jc w:val="center"/>
        <w:spacing w:after="0" w:line="240" w:lineRule="auto"/>
        <w:rPr>
          <w:rFonts w:ascii="굴림" w:eastAsia="굴림" w:hAnsi="굴림" w:cs="굴림"/>
          <w:sz w:val="24"/>
          <w:szCs w:val="24"/>
          <w:kern w:val="0"/>
        </w:rPr>
      </w:pPr>
      <w:r>
        <w:rPr>
          <w:rFonts w:ascii="굴림" w:eastAsia="굴림" w:hAnsi="굴림" w:cs="굴림"/>
          <w:noProof/>
          <w:sz w:val="24"/>
          <w:szCs w:val="24"/>
          <w:kern w:val="0"/>
        </w:rPr>
        <w:drawing>
          <wp:inline distT="0" distB="0" distL="0" distR="0">
            <wp:extent cx="5729654" cy="2850987"/>
            <wp:effectExtent l="0" t="0" r="0" b="0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654" cy="2850987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cs="굴림"/>
          <w:sz w:val="24"/>
          <w:szCs w:val="24"/>
          <w:kern w:val="0"/>
        </w:rPr>
        <w:br/>
      </w:r>
      <w:r>
        <w:rPr>
          <w:rFonts w:ascii="굴림" w:eastAsia="굴림" w:hAnsi="굴림" w:cs="굴림"/>
          <w:sz w:val="24"/>
          <w:szCs w:val="24"/>
          <w:kern w:val="0"/>
        </w:rPr>
        <w:t>은닉층이</w:t>
      </w:r>
      <w:r>
        <w:rPr>
          <w:rFonts w:ascii="굴림" w:eastAsia="굴림" w:hAnsi="굴림" w:cs="굴림"/>
          <w:sz w:val="24"/>
          <w:szCs w:val="24"/>
          <w:kern w:val="0"/>
        </w:rPr>
        <w:t xml:space="preserve"> 3개인 복잡한 구조의 신경망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이러한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문제들을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해결할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방법들이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등장했는데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연구의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대표적인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과제였던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기울기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소실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문제는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문제의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원인이었던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Sigmoid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함수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RELU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함수라는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새로운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활성화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함수가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등장하면서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해결되었다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.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또한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외의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많은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문제들도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컴퓨터의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하드웨어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성능의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발전과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빅데이터를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통한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방대한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데이터를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바탕으로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해결되고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이렇게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발전되어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온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모델들은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다양한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분야에서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다른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기계학습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분야의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기술들에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비해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높은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성능을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발휘하는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것을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보여주었는데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대표적인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예가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IMAGENET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에서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주최하는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ILSVRC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대회의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결과이다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2012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ILSVRC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우승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모델은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CNN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기반의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모델인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AlexNet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’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,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당시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AlexNet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’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오차율은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다른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경쟁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모델들보다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약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10%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낮은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15%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기록했다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wordWrap/>
        <w:jc w:val="center"/>
        <w:spacing w:after="0" w:line="240" w:lineRule="auto"/>
        <w:rPr>
          <w:rFonts w:ascii="굴림" w:eastAsia="굴림" w:hAnsi="굴림" w:cs="굴림" w:hint="eastAsia"/>
          <w:sz w:val="24"/>
          <w:szCs w:val="24"/>
          <w:kern w:val="0"/>
        </w:rPr>
      </w:pPr>
      <w:r>
        <w:rPr>
          <w:rFonts w:ascii="굴림" w:eastAsia="굴림" w:hAnsi="굴림" w:cs="굴림"/>
          <w:noProof/>
          <w:sz w:val="24"/>
          <w:szCs w:val="24"/>
          <w:kern w:val="0"/>
        </w:rPr>
        <w:drawing>
          <wp:inline distT="0" distB="0" distL="0" distR="0">
            <wp:extent cx="5708162" cy="3577714"/>
            <wp:effectExtent l="0" t="0" r="0" b="0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8162" cy="357771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cs="굴림"/>
          <w:sz w:val="24"/>
          <w:szCs w:val="24"/>
          <w:kern w:val="0"/>
        </w:rPr>
        <w:br/>
      </w:r>
      <w:r>
        <w:rPr>
          <w:rFonts w:ascii="굴림" w:eastAsia="굴림" w:hAnsi="굴림" w:cs="굴림"/>
          <w:sz w:val="24"/>
          <w:szCs w:val="24"/>
          <w:kern w:val="0"/>
        </w:rPr>
        <w:t>‘</w:t>
      </w:r>
      <w:r>
        <w:rPr>
          <w:rFonts w:ascii="굴림" w:eastAsia="굴림" w:hAnsi="굴림" w:cs="굴림"/>
          <w:sz w:val="24"/>
          <w:szCs w:val="24"/>
          <w:kern w:val="0"/>
        </w:rPr>
        <w:t>AlexNet</w:t>
      </w:r>
      <w:r>
        <w:rPr>
          <w:rFonts w:ascii="굴림" w:eastAsia="굴림" w:hAnsi="굴림" w:cs="굴림"/>
          <w:sz w:val="24"/>
          <w:szCs w:val="24"/>
          <w:kern w:val="0"/>
        </w:rPr>
        <w:t>’의 구조도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IMAGENET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에서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주최하는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ILSVRC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대회는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연구가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발전되는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과정과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대회에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출전한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모델의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성능을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보여주는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계기가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되었다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.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IMAGENET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스탠퍼드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대학의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컴퓨터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비전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연구실을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이끌던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Fei-Fei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Li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2007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년부터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제작을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시작하였다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 2009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년에는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약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14,197,122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장의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라벨화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이미지를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바탕으로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데이터베이스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구축에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성공한다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.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데이터베이스는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데이터의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양이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중요한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요소인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기계학습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분야에서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신경망의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위해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사용된다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Fei-Fei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Li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어린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아이가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대상을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인식할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것은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많은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과정이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있었기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때문이라는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점을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생각하게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되었고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기계학습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분야에서도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위해서는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학습량이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중요하다는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것을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느끼게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되었다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기계학습에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학습량을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늘린다는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것은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충분한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데이터를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확보한다는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것과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같은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의미로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Fei-Fei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Li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수많은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학습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데이터를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br/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확보하기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위한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프로젝트를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추진하게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되었고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그것이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IMAGENET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제작으로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이어진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것이다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wordWrap/>
        <w:jc w:val="center"/>
        <w:spacing w:after="0" w:line="240" w:lineRule="auto"/>
        <w:rPr>
          <w:rFonts w:ascii="굴림" w:eastAsia="굴림" w:hAnsi="굴림" w:cs="굴림"/>
          <w:sz w:val="24"/>
          <w:szCs w:val="24"/>
          <w:kern w:val="0"/>
        </w:rPr>
      </w:pPr>
      <w:r>
        <w:rPr>
          <w:rFonts w:ascii="굴림" w:eastAsia="굴림" w:hAnsi="굴림" w:cs="굴림"/>
          <w:noProof/>
          <w:sz w:val="24"/>
          <w:szCs w:val="24"/>
          <w:kern w:val="0"/>
        </w:rPr>
        <w:drawing>
          <wp:inline distT="0" distB="0" distL="0" distR="0">
            <wp:extent cx="5685303" cy="5214546"/>
            <wp:effectExtent l="0" t="0" r="0" b="0"/>
            <wp:docPr id="1036" name="shape103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5303" cy="5214546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cs="굴림"/>
          <w:sz w:val="24"/>
          <w:szCs w:val="24"/>
          <w:kern w:val="0"/>
        </w:rPr>
        <w:br/>
      </w:r>
      <w:r>
        <w:rPr>
          <w:rFonts w:ascii="굴림" w:eastAsia="굴림" w:hAnsi="굴림" w:cs="굴림"/>
          <w:sz w:val="24"/>
          <w:szCs w:val="24"/>
          <w:kern w:val="0"/>
        </w:rPr>
        <w:t>‘IMAGENET’홈페이지</w:t>
      </w:r>
    </w:p>
    <w:p>
      <w:pPr>
        <w:autoSpaceDE/>
        <w:autoSpaceDN/>
        <w:widowControl/>
        <w:wordWrap/>
        <w:jc w:val="center"/>
        <w:spacing w:after="0" w:line="240" w:lineRule="auto"/>
        <w:rPr>
          <w:rFonts w:ascii="굴림" w:eastAsia="굴림" w:hAnsi="굴림" w:cs="굴림" w:hint="eastAsia"/>
          <w:sz w:val="24"/>
          <w:szCs w:val="24"/>
          <w:kern w:val="0"/>
        </w:rPr>
      </w:pPr>
    </w:p>
    <w:p>
      <w:pPr>
        <w:autoSpaceDE/>
        <w:autoSpaceDN/>
        <w:widowControl/>
        <w:jc w:val="left"/>
        <w:spacing w:after="0" w:line="480" w:lineRule="auto"/>
        <w:rPr>
          <w:rFonts w:ascii="굴림" w:eastAsia="굴림" w:hAnsi="굴림" w:cs="굴림"/>
          <w:sz w:val="24"/>
          <w:szCs w:val="24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2016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알파고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(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AlphagGO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)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등장은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인공지능에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관심이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없었던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일반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대중에게도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인공지능의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힘과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무서움을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알리는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계기가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되었다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.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알파고는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2014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구글이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인수한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딥마인드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’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딥러닝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기술을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바탕으로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만들어졌고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2020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현재에는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발전된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기술로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다양한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분야에서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더욱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업그레이드된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성능을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보여주고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</w:t>
      </w:r>
      <w:r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  <w:t>다</w:t>
      </w:r>
      <w:r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  <w:t>.</w:t>
      </w:r>
      <w:r>
        <w:rPr>
          <w:rFonts w:ascii="굴림" w:eastAsia="굴림" w:hAnsi="굴림" w:cs="굴림"/>
          <w:sz w:val="24"/>
          <w:szCs w:val="24"/>
          <w:kern w:val="0"/>
        </w:rPr>
        <w:t xml:space="preserve"> </w:t>
      </w:r>
    </w:p>
    <w:p>
      <w:pPr>
        <w:autoSpaceDE/>
        <w:autoSpaceDN/>
        <w:widowControl/>
        <w:wordWrap/>
        <w:rPr>
          <w:rFonts w:ascii="굴림" w:eastAsia="굴림" w:hAnsi="굴림" w:cs="굴림"/>
          <w:sz w:val="24"/>
          <w:szCs w:val="24"/>
          <w:kern w:val="0"/>
        </w:rPr>
      </w:pPr>
      <w:r>
        <w:rPr>
          <w:rFonts w:ascii="굴림" w:eastAsia="굴림" w:hAnsi="굴림" w:cs="굴림"/>
          <w:sz w:val="24"/>
          <w:szCs w:val="24"/>
          <w:kern w:val="0"/>
        </w:rPr>
        <w:br w:type="page"/>
      </w:r>
    </w:p>
    <w:p>
      <w:pPr>
        <w:autoSpaceDE/>
        <w:autoSpaceDN/>
        <w:widowControl/>
        <w:jc w:val="center"/>
        <w:spacing w:after="0" w:line="480" w:lineRule="auto"/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</w:pPr>
      <w:r>
        <w:rPr>
          <w:rFonts w:ascii="굴림" w:eastAsia="굴림" w:hAnsi="굴림" w:cs="굴림"/>
          <w:noProof/>
          <w:sz w:val="24"/>
          <w:szCs w:val="24"/>
          <w:kern w:val="0"/>
        </w:rPr>
        <w:drawing>
          <wp:inline distT="0" distB="0" distL="0" distR="0">
            <wp:extent cx="5661862" cy="3947804"/>
            <wp:effectExtent l="0" t="0" r="0" b="0"/>
            <wp:docPr id="1037" name="shape103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1862" cy="3947804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굴림" w:eastAsia="굴림" w:hAnsi="굴림" w:cs="굴림"/>
          <w:sz w:val="24"/>
          <w:szCs w:val="24"/>
          <w:kern w:val="0"/>
        </w:rPr>
        <w:br/>
      </w:r>
      <w:r>
        <w:rPr>
          <w:rFonts w:ascii="굴림" w:eastAsia="굴림" w:hAnsi="굴림" w:cs="굴림" w:hint="eastAsia"/>
          <w:sz w:val="24"/>
          <w:szCs w:val="24"/>
          <w:kern w:val="0"/>
        </w:rPr>
        <w:t>딥</w:t>
      </w:r>
      <w:r>
        <w:rPr>
          <w:rFonts w:ascii="굴림" w:eastAsia="굴림" w:hAnsi="굴림" w:cs="굴림"/>
          <w:sz w:val="24"/>
          <w:szCs w:val="24"/>
          <w:kern w:val="0"/>
        </w:rPr>
        <w:t>마인드의</w:t>
      </w:r>
      <w:r>
        <w:rPr>
          <w:rFonts w:ascii="굴림" w:eastAsia="굴림" w:hAnsi="굴림" w:cs="굴림"/>
          <w:sz w:val="24"/>
          <w:szCs w:val="24"/>
          <w:kern w:val="0"/>
        </w:rPr>
        <w:t>‘</w:t>
      </w:r>
      <w:r>
        <w:rPr>
          <w:rFonts w:ascii="굴림" w:eastAsia="굴림" w:hAnsi="굴림" w:cs="굴림"/>
          <w:sz w:val="24"/>
          <w:szCs w:val="24"/>
          <w:kern w:val="0"/>
        </w:rPr>
        <w:t>AlphaGO</w:t>
      </w:r>
      <w:r>
        <w:rPr>
          <w:rFonts w:ascii="굴림" w:eastAsia="굴림" w:hAnsi="굴림" w:cs="굴림"/>
          <w:sz w:val="24"/>
          <w:szCs w:val="24"/>
          <w:kern w:val="0"/>
        </w:rPr>
        <w:t>’홈페이지</w:t>
      </w:r>
    </w:p>
    <w:p>
      <w:pPr>
        <w:autoSpaceDE/>
        <w:autoSpaceDN/>
        <w:widowControl/>
        <w:jc w:val="left"/>
        <w:spacing w:after="0" w:line="480" w:lineRule="auto"/>
        <w:rPr>
          <w:lang w:eastAsia="ko-KR"/>
          <w:rFonts w:ascii="Noto Sans KR" w:eastAsia="굴림" w:hAnsi="Noto Sans KR" w:cs="굴림" w:hint="eastAsia"/>
          <w:color w:val="555555"/>
          <w:sz w:val="23"/>
          <w:szCs w:val="23"/>
          <w:kern w:val="0"/>
          <w:rtl w:val="off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현재의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인공지능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기술은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아이폰의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siri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’,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구글의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waymo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’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등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우리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생활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주변에서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쉽게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찾아볼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수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우리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생활을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빠르게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변화시키고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있다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.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앞으로는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더욱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진보된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기술로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현재에는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불가능하다고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여겨지는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많은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부분들이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딥러닝으로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대표되는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기술들을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통해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해결될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것으로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 xml:space="preserve"> 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전망된다</w:t>
      </w: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.</w:t>
      </w:r>
    </w:p>
    <w:p>
      <w:pPr>
        <w:autoSpaceDE/>
        <w:autoSpaceDN/>
        <w:widowControl/>
        <w:jc w:val="left"/>
        <w:spacing w:after="0" w:line="480" w:lineRule="auto"/>
        <w:rPr>
          <w:lang/>
          <w:rFonts w:ascii="Noto Sans KR" w:eastAsia="굴림" w:hAnsi="Noto Sans KR" w:cs="굴림"/>
          <w:color w:val="555555"/>
          <w:sz w:val="23"/>
          <w:szCs w:val="23"/>
          <w:kern w:val="0"/>
          <w:rtl w:val="off"/>
        </w:rPr>
      </w:pPr>
    </w:p>
    <w:p>
      <w:pPr>
        <w:autoSpaceDE/>
        <w:autoSpaceDN/>
        <w:widowControl/>
        <w:jc w:val="left"/>
        <w:spacing w:after="0" w:line="480" w:lineRule="auto"/>
        <w:rPr>
          <w:lang w:eastAsia="ko-KR"/>
          <w:rFonts w:ascii="Noto Sans KR" w:eastAsia="굴림" w:hAnsi="Noto Sans KR" w:cs="굴림" w:hint="eastAsia"/>
          <w:color w:val="555555"/>
          <w:sz w:val="23"/>
          <w:szCs w:val="23"/>
          <w:kern w:val="0"/>
          <w:rtl w:val="off"/>
        </w:rPr>
      </w:pPr>
      <w:r>
        <w:rPr>
          <w:lang w:eastAsia="ko-KR"/>
          <w:rFonts w:ascii="Noto Sans KR" w:eastAsia="굴림" w:hAnsi="Noto Sans KR" w:cs="굴림"/>
          <w:color w:val="555555"/>
          <w:sz w:val="23"/>
          <w:szCs w:val="23"/>
          <w:kern w:val="0"/>
          <w:rtl w:val="off"/>
        </w:rPr>
        <w:t>※ 참고문헌</w:t>
      </w:r>
    </w:p>
    <w:p>
      <w:pPr>
        <w:autoSpaceDE/>
        <w:autoSpaceDN/>
        <w:widowControl/>
        <w:jc w:val="left"/>
        <w:spacing w:after="0" w:line="480" w:lineRule="auto"/>
        <w:rPr>
          <w:rFonts w:ascii="Noto Sans KR" w:eastAsia="굴림" w:hAnsi="Noto Sans KR" w:cs="굴림" w:hint="eastAsia"/>
          <w:color w:val="555555"/>
          <w:sz w:val="23"/>
          <w:szCs w:val="23"/>
          <w:kern w:val="0"/>
        </w:rPr>
      </w:pPr>
      <w:r>
        <w:rPr>
          <w:rFonts w:ascii="Noto Sans KR" w:eastAsia="굴림" w:hAnsi="Noto Sans KR" w:cs="굴림"/>
          <w:color w:val="555555"/>
          <w:sz w:val="23"/>
          <w:szCs w:val="23"/>
          <w:kern w:val="0"/>
        </w:rPr>
        <w:t>https://myo-story.tistory.com/67</w:t>
      </w:r>
    </w:p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Noto Sans KR">
    <w:panose1 w:val="00000000000000000000"/>
    <w:family w:val="roman"/>
    <w:altName w:val="Times New Roman"/>
    <w:charset w:val="00"/>
    <w:notTrueType w:val="false"/>
  </w:font>
  <w:font w:name="굴림">
    <w:panose1 w:val="020B0600000101010101"/>
    <w:family w:val="moder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8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52" w:qFormat="1"/>
    <w:lsdException w:name="Emphasis" w:uiPriority="5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8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150"/>
    <w:lsdException w:name="Light List" w:uiPriority="151"/>
    <w:lsdException w:name="Light Grid" w:uiPriority="152"/>
    <w:lsdException w:name="Medium Shading 1" w:uiPriority="153"/>
    <w:lsdException w:name="Medium Shading 2" w:uiPriority="256"/>
    <w:lsdException w:name="Medium List 1" w:uiPriority="257"/>
    <w:lsdException w:name="Medium List 2" w:uiPriority="258"/>
    <w:lsdException w:name="Medium Grid 1" w:uiPriority="259"/>
    <w:lsdException w:name="Medium Grid 2" w:uiPriority="260"/>
    <w:lsdException w:name="Medium Grid 3" w:uiPriority="261"/>
    <w:lsdException w:name="Dark List" w:uiPriority="274"/>
    <w:lsdException w:name="Colorful Shading" w:uiPriority="275"/>
    <w:lsdException w:name="Colorful List" w:uiPriority="276"/>
    <w:lsdException w:name="Colorful Grid" w:uiPriority="277"/>
    <w:lsdException w:name="Light Shading Accent 1" w:uiPriority="150"/>
    <w:lsdException w:name="Light List Accent 1" w:uiPriority="151"/>
    <w:lsdException w:name="Light Grid Accent 1" w:uiPriority="152"/>
    <w:lsdException w:name="Medium Shading 1 Accent 1" w:uiPriority="153"/>
    <w:lsdException w:name="Medium Shading 2 Accent 1" w:uiPriority="256"/>
    <w:lsdException w:name="Medium List 1 Accent 1" w:uiPriority="257"/>
    <w:lsdException w:name="Revision" w:semiHidden="1"/>
    <w:lsdException w:name="List Paragraph" w:uiPriority="82" w:qFormat="1"/>
    <w:lsdException w:name="Quote" w:uiPriority="65" w:qFormat="1"/>
    <w:lsdException w:name="Intense Quote" w:uiPriority="72" w:qFormat="1"/>
    <w:lsdException w:name="Medium List 2 Accent 1" w:uiPriority="258"/>
    <w:lsdException w:name="Medium Grid 1 Accent 1" w:uiPriority="259"/>
    <w:lsdException w:name="Medium Grid 2 Accent 1" w:uiPriority="260"/>
    <w:lsdException w:name="Medium Grid 3 Accent 1" w:uiPriority="261"/>
    <w:lsdException w:name="Dark List Accent 1" w:uiPriority="274"/>
    <w:lsdException w:name="Colorful Shading Accent 1" w:uiPriority="275"/>
    <w:lsdException w:name="Colorful List Accent 1" w:uiPriority="276"/>
    <w:lsdException w:name="Colorful Grid Accent 1" w:uiPriority="277"/>
    <w:lsdException w:name="Light Shading Accent 2" w:uiPriority="150"/>
    <w:lsdException w:name="Light List Accent 2" w:uiPriority="151"/>
    <w:lsdException w:name="Light Grid Accent 2" w:uiPriority="152"/>
    <w:lsdException w:name="Medium Shading 1 Accent 2" w:uiPriority="153"/>
    <w:lsdException w:name="Medium Shading 2 Accent 2" w:uiPriority="256"/>
    <w:lsdException w:name="Medium List 1 Accent 2" w:uiPriority="257"/>
    <w:lsdException w:name="Medium List 2 Accent 2" w:uiPriority="258"/>
    <w:lsdException w:name="Medium Grid 1 Accent 2" w:uiPriority="259"/>
    <w:lsdException w:name="Medium Grid 2 Accent 2" w:uiPriority="260"/>
    <w:lsdException w:name="Medium Grid 3 Accent 2" w:uiPriority="261"/>
    <w:lsdException w:name="Dark List Accent 2" w:uiPriority="274"/>
    <w:lsdException w:name="Colorful Shading Accent 2" w:uiPriority="275"/>
    <w:lsdException w:name="Colorful List Accent 2" w:uiPriority="276"/>
    <w:lsdException w:name="Colorful Grid Accent 2" w:uiPriority="277"/>
    <w:lsdException w:name="Light Shading Accent 3" w:uiPriority="150"/>
    <w:lsdException w:name="Light List Accent 3" w:uiPriority="151"/>
    <w:lsdException w:name="Light Grid Accent 3" w:uiPriority="152"/>
    <w:lsdException w:name="Medium Shading 1 Accent 3" w:uiPriority="153"/>
    <w:lsdException w:name="Medium Shading 2 Accent 3" w:uiPriority="256"/>
    <w:lsdException w:name="Medium List 1 Accent 3" w:uiPriority="257"/>
    <w:lsdException w:name="Medium List 2 Accent 3" w:uiPriority="258"/>
    <w:lsdException w:name="Medium Grid 1 Accent 3" w:uiPriority="259"/>
    <w:lsdException w:name="Medium Grid 2 Accent 3" w:uiPriority="260"/>
    <w:lsdException w:name="Medium Grid 3 Accent 3" w:uiPriority="261"/>
    <w:lsdException w:name="Dark List Accent 3" w:uiPriority="274"/>
    <w:lsdException w:name="Colorful Shading Accent 3" w:uiPriority="275"/>
    <w:lsdException w:name="Colorful List Accent 3" w:uiPriority="276"/>
    <w:lsdException w:name="Colorful Grid Accent 3" w:uiPriority="277"/>
    <w:lsdException w:name="Light Shading Accent 4" w:uiPriority="150"/>
    <w:lsdException w:name="Light List Accent 4" w:uiPriority="151"/>
    <w:lsdException w:name="Light Grid Accent 4" w:uiPriority="152"/>
    <w:lsdException w:name="Medium Shading 1 Accent 4" w:uiPriority="153"/>
    <w:lsdException w:name="Medium Shading 2 Accent 4" w:uiPriority="256"/>
    <w:lsdException w:name="Medium List 1 Accent 4" w:uiPriority="257"/>
    <w:lsdException w:name="Medium List 2 Accent 4" w:uiPriority="258"/>
    <w:lsdException w:name="Medium Grid 1 Accent 4" w:uiPriority="259"/>
    <w:lsdException w:name="Medium Grid 2 Accent 4" w:uiPriority="260"/>
    <w:lsdException w:name="Medium Grid 3 Accent 4" w:uiPriority="261"/>
    <w:lsdException w:name="Dark List Accent 4" w:uiPriority="274"/>
    <w:lsdException w:name="Colorful Shading Accent 4" w:uiPriority="275"/>
    <w:lsdException w:name="Colorful List Accent 4" w:uiPriority="276"/>
    <w:lsdException w:name="Colorful Grid Accent 4" w:uiPriority="277"/>
    <w:lsdException w:name="Light Shading Accent 5" w:uiPriority="150"/>
    <w:lsdException w:name="Light List Accent 5" w:uiPriority="151"/>
    <w:lsdException w:name="Light Grid Accent 5" w:uiPriority="152"/>
    <w:lsdException w:name="Medium Shading 1 Accent 5" w:uiPriority="153"/>
    <w:lsdException w:name="Medium Shading 2 Accent 5" w:uiPriority="256"/>
    <w:lsdException w:name="Medium List 1 Accent 5" w:uiPriority="257"/>
    <w:lsdException w:name="Medium List 2 Accent 5" w:uiPriority="258"/>
    <w:lsdException w:name="Medium Grid 1 Accent 5" w:uiPriority="259"/>
    <w:lsdException w:name="Medium Grid 2 Accent 5" w:uiPriority="260"/>
    <w:lsdException w:name="Medium Grid 3 Accent 5" w:uiPriority="261"/>
    <w:lsdException w:name="Dark List Accent 5" w:uiPriority="274"/>
    <w:lsdException w:name="Colorful Shading Accent 5" w:uiPriority="275"/>
    <w:lsdException w:name="Colorful List Accent 5" w:uiPriority="276"/>
    <w:lsdException w:name="Colorful Grid Accent 5" w:uiPriority="277"/>
    <w:lsdException w:name="Light Shading Accent 6" w:uiPriority="150"/>
    <w:lsdException w:name="Light List Accent 6" w:uiPriority="151"/>
    <w:lsdException w:name="Light Grid Accent 6" w:uiPriority="152"/>
    <w:lsdException w:name="Medium Shading 1 Accent 6" w:uiPriority="153"/>
    <w:lsdException w:name="Medium Shading 2 Accent 6" w:uiPriority="256"/>
    <w:lsdException w:name="Medium List 1 Accent 6" w:uiPriority="257"/>
    <w:lsdException w:name="Medium List 2 Accent 6" w:uiPriority="258"/>
    <w:lsdException w:name="Medium Grid 1 Accent 6" w:uiPriority="259"/>
    <w:lsdException w:name="Medium Grid 2 Accent 6" w:uiPriority="260"/>
    <w:lsdException w:name="Medium Grid 3 Accent 6" w:uiPriority="261"/>
    <w:lsdException w:name="Dark List Accent 6" w:uiPriority="274"/>
    <w:lsdException w:name="Colorful Shading Accent 6" w:uiPriority="275"/>
    <w:lsdException w:name="Colorful List Accent 6" w:uiPriority="276"/>
    <w:lsdException w:name="Colorful Grid Accent 6" w:uiPriority="277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87" w:unhideWhenUsed="1" w:qFormat="1"/>
    <w:lsdException w:name="Plain Table 1" w:uiPriority="101"/>
    <w:lsdException w:name="Plain Table 2" w:uiPriority="102"/>
    <w:lsdException w:name="Plain Table 3" w:uiPriority="103"/>
    <w:lsdException w:name="Plain Table 4" w:uiPriority="104"/>
    <w:lsdException w:name="Plain Table 5" w:uiPriority="105"/>
    <w:lsdException w:name="Grid Table Light" w:uiPriority="100"/>
    <w:lsdException w:name="Grid Table 1 Light" w:uiPriority="112"/>
    <w:lsdException w:name="Grid Table 2" w:uiPriority="113"/>
    <w:lsdException w:name="Grid Table 3" w:uiPriority="114"/>
    <w:lsdException w:name="Grid Table 4" w:uiPriority="115"/>
    <w:lsdException w:name="Grid Table 5 Dark" w:uiPriority="128"/>
    <w:lsdException w:name="Grid Table 6 Colorful" w:uiPriority="129"/>
    <w:lsdException w:name="Grid Table 7 Colorful" w:uiPriority="130"/>
    <w:lsdException w:name="Grid Table 1 Light Accent 1" w:uiPriority="112"/>
    <w:lsdException w:name="Grid Table 2 Accent 1" w:uiPriority="113"/>
    <w:lsdException w:name="Grid Table 3 Accent 1" w:uiPriority="114"/>
    <w:lsdException w:name="Grid Table 4 Accent 1" w:uiPriority="115"/>
    <w:lsdException w:name="Grid Table 5 Dark Accent 1" w:uiPriority="128"/>
    <w:lsdException w:name="Grid Table 6 Colorful Accent 1" w:uiPriority="129"/>
    <w:lsdException w:name="Grid Table 7 Colorful Accent 1" w:uiPriority="130"/>
    <w:lsdException w:name="Grid Table 1 Light Accent 2" w:uiPriority="112"/>
    <w:lsdException w:name="Grid Table 2 Accent 2" w:uiPriority="113"/>
    <w:lsdException w:name="Grid Table 3 Accent 2" w:uiPriority="114"/>
    <w:lsdException w:name="Grid Table 4 Accent 2" w:uiPriority="115"/>
    <w:lsdException w:name="Grid Table 5 Dark Accent 2" w:uiPriority="128"/>
    <w:lsdException w:name="Grid Table 6 Colorful Accent 2" w:uiPriority="129"/>
    <w:lsdException w:name="Grid Table 7 Colorful Accent 2" w:uiPriority="130"/>
    <w:lsdException w:name="Grid Table 1 Light Accent 3" w:uiPriority="112"/>
    <w:lsdException w:name="Grid Table 2 Accent 3" w:uiPriority="113"/>
    <w:lsdException w:name="Grid Table 3 Accent 3" w:uiPriority="114"/>
    <w:lsdException w:name="Grid Table 4 Accent 3" w:uiPriority="115"/>
    <w:lsdException w:name="Grid Table 5 Dark Accent 3" w:uiPriority="128"/>
    <w:lsdException w:name="Grid Table 6 Colorful Accent 3" w:uiPriority="129"/>
    <w:lsdException w:name="Grid Table 7 Colorful Accent 3" w:uiPriority="130"/>
    <w:lsdException w:name="Grid Table 1 Light Accent 4" w:uiPriority="112"/>
    <w:lsdException w:name="Grid Table 2 Accent 4" w:uiPriority="113"/>
    <w:lsdException w:name="Grid Table 3 Accent 4" w:uiPriority="114"/>
    <w:lsdException w:name="Grid Table 4 Accent 4" w:uiPriority="115"/>
    <w:lsdException w:name="Grid Table 5 Dark Accent 4" w:uiPriority="128"/>
    <w:lsdException w:name="Grid Table 6 Colorful Accent 4" w:uiPriority="129"/>
    <w:lsdException w:name="Grid Table 7 Colorful Accent 4" w:uiPriority="130"/>
    <w:lsdException w:name="Grid Table 1 Light Accent 5" w:uiPriority="112"/>
    <w:lsdException w:name="Grid Table 2 Accent 5" w:uiPriority="113"/>
    <w:lsdException w:name="Grid Table 3 Accent 5" w:uiPriority="114"/>
    <w:lsdException w:name="Grid Table 4 Accent 5" w:uiPriority="115"/>
    <w:lsdException w:name="Grid Table 5 Dark Accent 5" w:uiPriority="128"/>
    <w:lsdException w:name="Grid Table 6 Colorful Accent 5" w:uiPriority="129"/>
    <w:lsdException w:name="Grid Table 7 Colorful Accent 5" w:uiPriority="130"/>
    <w:lsdException w:name="Grid Table 1 Light Accent 6" w:uiPriority="112"/>
    <w:lsdException w:name="Grid Table 2 Accent 6" w:uiPriority="113"/>
    <w:lsdException w:name="Grid Table 3 Accent 6" w:uiPriority="114"/>
    <w:lsdException w:name="Grid Table 4 Accent 6" w:uiPriority="115"/>
    <w:lsdException w:name="Grid Table 5 Dark Accent 6" w:uiPriority="128"/>
    <w:lsdException w:name="Grid Table 6 Colorful Accent 6" w:uiPriority="129"/>
    <w:lsdException w:name="Grid Table 7 Colorful Accent 6" w:uiPriority="130"/>
    <w:lsdException w:name="List Table 1 Light" w:uiPriority="112"/>
    <w:lsdException w:name="List Table 2" w:uiPriority="113"/>
    <w:lsdException w:name="List Table 3" w:uiPriority="114"/>
    <w:lsdException w:name="List Table 4" w:uiPriority="115"/>
    <w:lsdException w:name="List Table 5 Dark" w:uiPriority="128"/>
    <w:lsdException w:name="List Table 6 Colorful" w:uiPriority="129"/>
    <w:lsdException w:name="List Table 7 Colorful" w:uiPriority="130"/>
    <w:lsdException w:name="List Table 1 Light Accent 1" w:uiPriority="112"/>
    <w:lsdException w:name="List Table 2 Accent 1" w:uiPriority="113"/>
    <w:lsdException w:name="List Table 3 Accent 1" w:uiPriority="114"/>
    <w:lsdException w:name="List Table 4 Accent 1" w:uiPriority="115"/>
    <w:lsdException w:name="List Table 5 Dark Accent 1" w:uiPriority="128"/>
    <w:lsdException w:name="List Table 6 Colorful Accent 1" w:uiPriority="129"/>
    <w:lsdException w:name="List Table 7 Colorful Accent 1" w:uiPriority="130"/>
    <w:lsdException w:name="List Table 1 Light Accent 2" w:uiPriority="112"/>
    <w:lsdException w:name="List Table 2 Accent 2" w:uiPriority="113"/>
    <w:lsdException w:name="List Table 3 Accent 2" w:uiPriority="114"/>
    <w:lsdException w:name="List Table 4 Accent 2" w:uiPriority="115"/>
    <w:lsdException w:name="List Table 5 Dark Accent 2" w:uiPriority="128"/>
    <w:lsdException w:name="List Table 6 Colorful Accent 2" w:uiPriority="129"/>
    <w:lsdException w:name="List Table 7 Colorful Accent 2" w:uiPriority="130"/>
    <w:lsdException w:name="List Table 1 Light Accent 3" w:uiPriority="112"/>
    <w:lsdException w:name="List Table 2 Accent 3" w:uiPriority="113"/>
    <w:lsdException w:name="List Table 3 Accent 3" w:uiPriority="114"/>
    <w:lsdException w:name="List Table 4 Accent 3" w:uiPriority="115"/>
    <w:lsdException w:name="List Table 5 Dark Accent 3" w:uiPriority="128"/>
    <w:lsdException w:name="List Table 6 Colorful Accent 3" w:uiPriority="129"/>
    <w:lsdException w:name="List Table 7 Colorful Accent 3" w:uiPriority="130"/>
    <w:lsdException w:name="List Table 1 Light Accent 4" w:uiPriority="112"/>
    <w:lsdException w:name="List Table 2 Accent 4" w:uiPriority="113"/>
    <w:lsdException w:name="List Table 3 Accent 4" w:uiPriority="114"/>
    <w:lsdException w:name="List Table 4 Accent 4" w:uiPriority="115"/>
    <w:lsdException w:name="List Table 5 Dark Accent 4" w:uiPriority="128"/>
    <w:lsdException w:name="List Table 6 Colorful Accent 4" w:uiPriority="129"/>
    <w:lsdException w:name="List Table 7 Colorful Accent 4" w:uiPriority="130"/>
    <w:lsdException w:name="List Table 1 Light Accent 5" w:uiPriority="112"/>
    <w:lsdException w:name="List Table 2 Accent 5" w:uiPriority="113"/>
    <w:lsdException w:name="List Table 3 Accent 5" w:uiPriority="114"/>
    <w:lsdException w:name="List Table 4 Accent 5" w:uiPriority="115"/>
    <w:lsdException w:name="List Table 5 Dark Accent 5" w:uiPriority="128"/>
    <w:lsdException w:name="List Table 6 Colorful Accent 5" w:uiPriority="129"/>
    <w:lsdException w:name="List Table 7 Colorful Accent 5" w:uiPriority="130"/>
    <w:lsdException w:name="List Table 1 Light Accent 6" w:uiPriority="112"/>
    <w:lsdException w:name="List Table 2 Accent 6" w:uiPriority="113"/>
    <w:lsdException w:name="List Table 3 Accent 6" w:uiPriority="114"/>
    <w:lsdException w:name="List Table 4 Accent 6" w:uiPriority="115"/>
    <w:lsdException w:name="List Table 5 Dark Accent 6" w:uiPriority="128"/>
    <w:lsdException w:name="List Table 6 Colorful Accent 6" w:uiPriority="129"/>
    <w:lsdException w:name="List Table 7 Colorful Accent 6" w:uiPriority="130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uiPriority w:val="99"/>
    <w:basedOn w:val="a"/>
    <w:semiHidden/>
    <w:unhideWhenUsed/>
    <w:pPr>
      <w:autoSpaceDE/>
      <w:autoSpaceDN/>
      <w:widowControl/>
      <w:wordWrap/>
      <w:jc w:val="left"/>
      <w:spacing w:after="100" w:afterAutospacing="1" w:before="100" w:beforeAutospacing="1" w:line="240" w:lineRule="auto"/>
    </w:pPr>
    <w:rPr>
      <w:rFonts w:ascii="굴림" w:eastAsia="굴림" w:hAnsi="굴림" w:cs="굴림"/>
      <w:sz w:val="24"/>
      <w:szCs w:val="24"/>
      <w:kern w:val="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styles" Target="styles.xml" /><Relationship Id="rId15" Type="http://schemas.openxmlformats.org/officeDocument/2006/relationships/settings" Target="settings.xml" /><Relationship Id="rId16" Type="http://schemas.openxmlformats.org/officeDocument/2006/relationships/fontTable" Target="fontTable.xml" /><Relationship Id="rId17" Type="http://schemas.openxmlformats.org/officeDocument/2006/relationships/webSettings" Target="webSettings.xml" /><Relationship Id="rId1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2022-05-02T08:18:00Z</dcterms:created>
  <dcterms:modified xsi:type="dcterms:W3CDTF">2022-05-02T10:56:54Z</dcterms:modified>
  <cp:version>1000.0100.01</cp:version>
</cp:coreProperties>
</file>